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7A" w:rsidRDefault="0038744C">
      <w:pPr>
        <w:rPr>
          <w:b/>
          <w:sz w:val="28"/>
          <w:szCs w:val="28"/>
          <w:u w:val="single"/>
        </w:rPr>
      </w:pPr>
      <w:r w:rsidRPr="0038744C">
        <w:rPr>
          <w:b/>
          <w:sz w:val="28"/>
          <w:szCs w:val="28"/>
          <w:highlight w:val="green"/>
          <w:u w:val="single"/>
        </w:rPr>
        <w:t>Počátky ČSR</w:t>
      </w:r>
    </w:p>
    <w:p w:rsidR="0038744C" w:rsidRDefault="0038744C">
      <w:pPr>
        <w:rPr>
          <w:sz w:val="28"/>
          <w:szCs w:val="28"/>
        </w:rPr>
      </w:pPr>
      <w:proofErr w:type="gramStart"/>
      <w:r w:rsidRPr="0038744C">
        <w:rPr>
          <w:sz w:val="28"/>
          <w:szCs w:val="28"/>
          <w:highlight w:val="yellow"/>
        </w:rPr>
        <w:t>28.10</w:t>
      </w:r>
      <w:proofErr w:type="gramEnd"/>
      <w:r w:rsidRPr="0038744C">
        <w:rPr>
          <w:sz w:val="28"/>
          <w:szCs w:val="28"/>
          <w:highlight w:val="yellow"/>
        </w:rPr>
        <w:t>. 1918</w:t>
      </w:r>
      <w:r>
        <w:rPr>
          <w:sz w:val="28"/>
          <w:szCs w:val="28"/>
        </w:rPr>
        <w:t xml:space="preserve">  spontánní </w:t>
      </w:r>
      <w:r w:rsidRPr="0038744C">
        <w:rPr>
          <w:sz w:val="28"/>
          <w:szCs w:val="28"/>
          <w:highlight w:val="yellow"/>
        </w:rPr>
        <w:t>vyhlášení čs. státu</w:t>
      </w:r>
      <w:r>
        <w:rPr>
          <w:sz w:val="28"/>
          <w:szCs w:val="28"/>
        </w:rPr>
        <w:t>, v čele Národní výbor</w:t>
      </w:r>
    </w:p>
    <w:p w:rsidR="0038744C" w:rsidRDefault="003874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30.10. 1918</w:t>
      </w:r>
      <w:proofErr w:type="gramEnd"/>
      <w:r>
        <w:rPr>
          <w:sz w:val="28"/>
          <w:szCs w:val="28"/>
        </w:rPr>
        <w:t xml:space="preserve"> Martinská deklarace = slov. představitelé vyhlašují připojení    </w:t>
      </w:r>
    </w:p>
    <w:p w:rsidR="0038744C" w:rsidRDefault="003874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Slovenska</w:t>
      </w:r>
    </w:p>
    <w:p w:rsidR="0038744C" w:rsidRDefault="0038744C">
      <w:pPr>
        <w:rPr>
          <w:sz w:val="28"/>
          <w:szCs w:val="28"/>
        </w:rPr>
      </w:pPr>
      <w:proofErr w:type="gramStart"/>
      <w:r w:rsidRPr="0038744C">
        <w:rPr>
          <w:sz w:val="28"/>
          <w:szCs w:val="28"/>
          <w:highlight w:val="yellow"/>
        </w:rPr>
        <w:t>14.11. 1918</w:t>
      </w:r>
      <w:proofErr w:type="gramEnd"/>
      <w:r w:rsidR="00955D00">
        <w:rPr>
          <w:sz w:val="28"/>
          <w:szCs w:val="28"/>
        </w:rPr>
        <w:t xml:space="preserve"> </w:t>
      </w:r>
      <w:r w:rsidR="00955D00" w:rsidRPr="00955D00">
        <w:rPr>
          <w:sz w:val="28"/>
          <w:szCs w:val="28"/>
          <w:highlight w:val="yellow"/>
        </w:rPr>
        <w:t>N</w:t>
      </w:r>
      <w:r w:rsidRPr="000B4D56">
        <w:rPr>
          <w:sz w:val="28"/>
          <w:szCs w:val="28"/>
          <w:highlight w:val="yellow"/>
        </w:rPr>
        <w:t>árodní shromáždění</w:t>
      </w:r>
      <w:r>
        <w:rPr>
          <w:sz w:val="28"/>
          <w:szCs w:val="28"/>
        </w:rPr>
        <w:t xml:space="preserve"> </w:t>
      </w:r>
      <w:r w:rsidR="00955D00">
        <w:rPr>
          <w:sz w:val="28"/>
          <w:szCs w:val="28"/>
        </w:rPr>
        <w:t xml:space="preserve">(parlament) </w:t>
      </w:r>
      <w:r>
        <w:rPr>
          <w:sz w:val="28"/>
          <w:szCs w:val="28"/>
        </w:rPr>
        <w:t xml:space="preserve">vyhlásilo </w:t>
      </w:r>
      <w:r w:rsidRPr="0038744C">
        <w:rPr>
          <w:sz w:val="28"/>
          <w:szCs w:val="28"/>
          <w:highlight w:val="yellow"/>
        </w:rPr>
        <w:t>oficiálně Čs. republiku</w:t>
      </w:r>
    </w:p>
    <w:p w:rsidR="0038744C" w:rsidRDefault="003874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prezidentem TGM</w:t>
      </w:r>
    </w:p>
    <w:p w:rsidR="0038744C" w:rsidRDefault="003874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předsedou vlády K. Kramář</w:t>
      </w:r>
    </w:p>
    <w:p w:rsidR="0038744C" w:rsidRDefault="003874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4 země: Čechy, Morava a Slezsko, Slovensko, Podkarpatská Rus</w:t>
      </w:r>
    </w:p>
    <w:p w:rsidR="0038744C" w:rsidRDefault="0027622A" w:rsidP="00BE7465">
      <w:pPr>
        <w:rPr>
          <w:sz w:val="28"/>
          <w:szCs w:val="28"/>
        </w:rPr>
      </w:pPr>
      <w:r>
        <w:rPr>
          <w:noProof/>
          <w:sz w:val="28"/>
          <w:szCs w:val="28"/>
          <w:highlight w:val="yellow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8.55pt;margin-top:10.8pt;width:23.25pt;height:0;z-index:251658240" o:connectortype="straight">
            <v:stroke endarrow="block"/>
          </v:shape>
        </w:pict>
      </w:r>
      <w:r>
        <w:rPr>
          <w:noProof/>
          <w:sz w:val="28"/>
          <w:szCs w:val="28"/>
          <w:highlight w:val="yellow"/>
          <w:lang w:eastAsia="cs-CZ"/>
        </w:rPr>
        <w:pict>
          <v:shape id="_x0000_s1028" type="#_x0000_t32" style="position:absolute;margin-left:78.55pt;margin-top:10.8pt;width:25.5pt;height:97.85pt;z-index:251660288" o:connectortype="straight">
            <v:stroke endarrow="block"/>
          </v:shape>
        </w:pict>
      </w:r>
      <w:r>
        <w:rPr>
          <w:noProof/>
          <w:sz w:val="28"/>
          <w:szCs w:val="28"/>
          <w:highlight w:val="yellow"/>
          <w:lang w:eastAsia="cs-CZ"/>
        </w:rPr>
        <w:pict>
          <v:shape id="_x0000_s1027" type="#_x0000_t32" style="position:absolute;margin-left:78.55pt;margin-top:10.8pt;width:25.5pt;height:48pt;z-index:251659264" o:connectortype="straight">
            <v:stroke endarrow="block"/>
          </v:shape>
        </w:pict>
      </w:r>
      <w:r w:rsidR="00A71419">
        <w:rPr>
          <w:sz w:val="28"/>
          <w:szCs w:val="28"/>
          <w:highlight w:val="yellow"/>
        </w:rPr>
        <w:t xml:space="preserve">reformy </w:t>
      </w:r>
      <w:proofErr w:type="gramStart"/>
      <w:r w:rsidR="0038744C" w:rsidRPr="0038744C">
        <w:rPr>
          <w:sz w:val="28"/>
          <w:szCs w:val="28"/>
          <w:highlight w:val="yellow"/>
        </w:rPr>
        <w:t>1919</w:t>
      </w:r>
      <w:r w:rsidR="0038744C">
        <w:rPr>
          <w:sz w:val="28"/>
          <w:szCs w:val="28"/>
        </w:rPr>
        <w:t xml:space="preserve">          </w:t>
      </w:r>
      <w:r w:rsidR="0038744C" w:rsidRPr="0038744C">
        <w:rPr>
          <w:sz w:val="28"/>
          <w:szCs w:val="28"/>
          <w:highlight w:val="yellow"/>
        </w:rPr>
        <w:t>měnová</w:t>
      </w:r>
      <w:proofErr w:type="gramEnd"/>
      <w:r w:rsidR="0038744C" w:rsidRPr="0038744C">
        <w:rPr>
          <w:sz w:val="28"/>
          <w:szCs w:val="28"/>
          <w:highlight w:val="yellow"/>
        </w:rPr>
        <w:t xml:space="preserve"> reforma</w:t>
      </w:r>
      <w:r w:rsidR="0038744C">
        <w:rPr>
          <w:sz w:val="28"/>
          <w:szCs w:val="28"/>
        </w:rPr>
        <w:t xml:space="preserve"> </w:t>
      </w:r>
      <w:r w:rsidR="0038744C">
        <w:rPr>
          <w:sz w:val="28"/>
          <w:szCs w:val="28"/>
        </w:rPr>
        <w:sym w:font="Symbol" w:char="F0AE"/>
      </w:r>
      <w:r w:rsidR="0038744C">
        <w:rPr>
          <w:sz w:val="28"/>
          <w:szCs w:val="28"/>
        </w:rPr>
        <w:t xml:space="preserve"> </w:t>
      </w:r>
      <w:r w:rsidR="000B4D56">
        <w:rPr>
          <w:sz w:val="28"/>
          <w:szCs w:val="28"/>
        </w:rPr>
        <w:t xml:space="preserve">odluka od rak. měny </w:t>
      </w:r>
      <w:r w:rsidR="000B4D56">
        <w:rPr>
          <w:sz w:val="28"/>
          <w:szCs w:val="28"/>
        </w:rPr>
        <w:sym w:font="Symbol" w:char="F0AE"/>
      </w:r>
      <w:r w:rsidR="00BE7465">
        <w:rPr>
          <w:sz w:val="28"/>
          <w:szCs w:val="28"/>
        </w:rPr>
        <w:t xml:space="preserve"> čs. koruna</w:t>
      </w:r>
      <w:r w:rsidR="000B4D56">
        <w:rPr>
          <w:sz w:val="28"/>
          <w:szCs w:val="28"/>
        </w:rPr>
        <w:tab/>
      </w:r>
      <w:r w:rsidR="0038744C">
        <w:rPr>
          <w:sz w:val="28"/>
          <w:szCs w:val="28"/>
        </w:rPr>
        <w:t xml:space="preserve">  </w:t>
      </w:r>
    </w:p>
    <w:p w:rsidR="0038744C" w:rsidRDefault="0038744C" w:rsidP="00BE74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B4D56">
        <w:rPr>
          <w:sz w:val="28"/>
          <w:szCs w:val="28"/>
        </w:rPr>
        <w:t xml:space="preserve">                      </w:t>
      </w:r>
      <w:r w:rsidR="000B4D56">
        <w:rPr>
          <w:sz w:val="28"/>
          <w:szCs w:val="28"/>
        </w:rPr>
        <w:tab/>
      </w:r>
      <w:r w:rsidR="005661F2">
        <w:rPr>
          <w:sz w:val="28"/>
          <w:szCs w:val="28"/>
        </w:rPr>
        <w:t xml:space="preserve">(Alois Rašín – čs. ministr </w:t>
      </w:r>
      <w:r w:rsidR="000D73D0">
        <w:rPr>
          <w:sz w:val="28"/>
          <w:szCs w:val="28"/>
        </w:rPr>
        <w:t>fin</w:t>
      </w:r>
      <w:r w:rsidR="005661F2">
        <w:rPr>
          <w:sz w:val="28"/>
          <w:szCs w:val="28"/>
        </w:rPr>
        <w:t>ancí</w:t>
      </w:r>
      <w:r w:rsidR="000D73D0">
        <w:rPr>
          <w:sz w:val="28"/>
          <w:szCs w:val="28"/>
        </w:rPr>
        <w:t>)</w:t>
      </w:r>
    </w:p>
    <w:p w:rsidR="0038744C" w:rsidRDefault="0038744C" w:rsidP="00A71419">
      <w:pPr>
        <w:ind w:left="2124" w:firstLine="9"/>
        <w:rPr>
          <w:sz w:val="28"/>
          <w:szCs w:val="28"/>
        </w:rPr>
      </w:pPr>
      <w:r w:rsidRPr="0038744C">
        <w:rPr>
          <w:sz w:val="28"/>
          <w:szCs w:val="28"/>
          <w:highlight w:val="yellow"/>
        </w:rPr>
        <w:t>pozemková reforma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 w:rsidR="001358C1">
        <w:rPr>
          <w:sz w:val="28"/>
          <w:szCs w:val="28"/>
        </w:rPr>
        <w:t xml:space="preserve"> vykoup</w:t>
      </w:r>
      <w:r>
        <w:rPr>
          <w:sz w:val="28"/>
          <w:szCs w:val="28"/>
        </w:rPr>
        <w:t xml:space="preserve">ena půda nad 250 ha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rozdělena </w:t>
      </w:r>
      <w:r w:rsidR="001358C1">
        <w:rPr>
          <w:sz w:val="28"/>
          <w:szCs w:val="28"/>
        </w:rPr>
        <w:t>ma</w:t>
      </w:r>
      <w:r>
        <w:rPr>
          <w:sz w:val="28"/>
          <w:szCs w:val="28"/>
        </w:rPr>
        <w:t>lorolníkům</w:t>
      </w:r>
    </w:p>
    <w:p w:rsidR="0038744C" w:rsidRDefault="003874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71419">
        <w:rPr>
          <w:sz w:val="28"/>
          <w:szCs w:val="28"/>
        </w:rPr>
        <w:tab/>
      </w:r>
      <w:r w:rsidR="00A71419">
        <w:rPr>
          <w:sz w:val="28"/>
          <w:szCs w:val="28"/>
        </w:rPr>
        <w:tab/>
      </w:r>
      <w:r>
        <w:rPr>
          <w:sz w:val="28"/>
          <w:szCs w:val="28"/>
        </w:rPr>
        <w:t>zrušení šlechtických titulů</w:t>
      </w:r>
    </w:p>
    <w:p w:rsidR="0038744C" w:rsidRDefault="000759F8">
      <w:pPr>
        <w:rPr>
          <w:sz w:val="28"/>
          <w:szCs w:val="28"/>
        </w:rPr>
      </w:pPr>
      <w:r>
        <w:rPr>
          <w:sz w:val="28"/>
          <w:szCs w:val="28"/>
        </w:rPr>
        <w:t>květ</w:t>
      </w:r>
      <w:r w:rsidR="0038744C">
        <w:rPr>
          <w:sz w:val="28"/>
          <w:szCs w:val="28"/>
        </w:rPr>
        <w:t xml:space="preserve">en 1919 </w:t>
      </w:r>
      <w:r w:rsidR="0038744C" w:rsidRPr="0038744C">
        <w:rPr>
          <w:sz w:val="28"/>
          <w:szCs w:val="28"/>
          <w:highlight w:val="yellow"/>
        </w:rPr>
        <w:t>1. volby</w:t>
      </w:r>
      <w:r w:rsidR="0038744C">
        <w:rPr>
          <w:sz w:val="28"/>
          <w:szCs w:val="28"/>
        </w:rPr>
        <w:t xml:space="preserve"> podle všeobecného rovného voleb</w:t>
      </w:r>
      <w:r w:rsidR="00955D00">
        <w:rPr>
          <w:sz w:val="28"/>
          <w:szCs w:val="28"/>
        </w:rPr>
        <w:t>.</w:t>
      </w:r>
      <w:bookmarkStart w:id="0" w:name="_GoBack"/>
      <w:bookmarkEnd w:id="0"/>
      <w:r w:rsidR="0038744C">
        <w:rPr>
          <w:sz w:val="28"/>
          <w:szCs w:val="28"/>
        </w:rPr>
        <w:t xml:space="preserve"> </w:t>
      </w:r>
      <w:proofErr w:type="gramStart"/>
      <w:r w:rsidR="0038744C">
        <w:rPr>
          <w:sz w:val="28"/>
          <w:szCs w:val="28"/>
        </w:rPr>
        <w:t>práva</w:t>
      </w:r>
      <w:proofErr w:type="gramEnd"/>
      <w:r w:rsidR="0038744C">
        <w:rPr>
          <w:sz w:val="28"/>
          <w:szCs w:val="28"/>
        </w:rPr>
        <w:t xml:space="preserve"> (volí i ženy) </w:t>
      </w:r>
      <w:r w:rsidR="0038744C">
        <w:rPr>
          <w:sz w:val="28"/>
          <w:szCs w:val="28"/>
        </w:rPr>
        <w:sym w:font="Symbol" w:char="F0AE"/>
      </w:r>
    </w:p>
    <w:p w:rsidR="0038744C" w:rsidRDefault="003874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vítěz agrární strana, předsedou vlády Vlastimil </w:t>
      </w:r>
      <w:proofErr w:type="spellStart"/>
      <w:r>
        <w:rPr>
          <w:sz w:val="28"/>
          <w:szCs w:val="28"/>
        </w:rPr>
        <w:t>Tusar</w:t>
      </w:r>
      <w:proofErr w:type="spellEnd"/>
      <w:r w:rsidR="000D73D0">
        <w:rPr>
          <w:sz w:val="28"/>
          <w:szCs w:val="28"/>
        </w:rPr>
        <w:t xml:space="preserve"> </w:t>
      </w:r>
    </w:p>
    <w:p w:rsidR="005661F2" w:rsidRDefault="005661F2">
      <w:pPr>
        <w:rPr>
          <w:sz w:val="28"/>
          <w:szCs w:val="28"/>
        </w:rPr>
      </w:pPr>
    </w:p>
    <w:p w:rsidR="005661F2" w:rsidRPr="005661F2" w:rsidRDefault="00955D00" w:rsidP="005661F2">
      <w:pPr>
        <w:rPr>
          <w:sz w:val="28"/>
          <w:szCs w:val="28"/>
        </w:rPr>
      </w:pPr>
      <w:r>
        <w:rPr>
          <w:b/>
          <w:sz w:val="28"/>
          <w:szCs w:val="28"/>
          <w:highlight w:val="green"/>
          <w:u w:val="single"/>
        </w:rPr>
        <w:t>1. Č</w:t>
      </w:r>
      <w:r w:rsidR="005661F2" w:rsidRPr="005661F2">
        <w:rPr>
          <w:b/>
          <w:sz w:val="28"/>
          <w:szCs w:val="28"/>
          <w:highlight w:val="green"/>
          <w:u w:val="single"/>
        </w:rPr>
        <w:t>eskoslovenská republika</w:t>
      </w:r>
    </w:p>
    <w:p w:rsidR="005661F2" w:rsidRPr="005661F2" w:rsidRDefault="005661F2" w:rsidP="005661F2">
      <w:pPr>
        <w:rPr>
          <w:sz w:val="28"/>
          <w:szCs w:val="28"/>
        </w:rPr>
      </w:pPr>
      <w:r w:rsidRPr="005661F2">
        <w:rPr>
          <w:sz w:val="28"/>
          <w:szCs w:val="28"/>
        </w:rPr>
        <w:t>= meziválečné období (1918 – 1938)</w:t>
      </w:r>
    </w:p>
    <w:p w:rsidR="005661F2" w:rsidRPr="005661F2" w:rsidRDefault="0027622A" w:rsidP="005661F2">
      <w:pPr>
        <w:rPr>
          <w:sz w:val="28"/>
          <w:szCs w:val="28"/>
        </w:rPr>
      </w:pPr>
      <w:r>
        <w:rPr>
          <w:sz w:val="28"/>
          <w:szCs w:val="28"/>
        </w:rPr>
        <w:pict>
          <v:shape id="_x0000_s1034" type="#_x0000_t32" style="position:absolute;margin-left:100.15pt;margin-top:10.5pt;width:37.9pt;height:67.55pt;z-index:251664384" o:connectortype="straight">
            <v:stroke endarrow="block"/>
          </v:shape>
        </w:pict>
      </w:r>
      <w:r>
        <w:rPr>
          <w:sz w:val="28"/>
          <w:szCs w:val="28"/>
        </w:rPr>
        <w:pict>
          <v:shape id="_x0000_s1033" type="#_x0000_t32" style="position:absolute;margin-left:100.15pt;margin-top:10.5pt;width:40.15pt;height:43.95pt;z-index:251663360" o:connectortype="straight">
            <v:stroke endarrow="block"/>
          </v:shape>
        </w:pict>
      </w:r>
      <w:r>
        <w:rPr>
          <w:sz w:val="28"/>
          <w:szCs w:val="28"/>
        </w:rPr>
        <w:pict>
          <v:shape id="_x0000_s1032" type="#_x0000_t32" style="position:absolute;margin-left:100.15pt;margin-top:10.5pt;width:35.65pt;height:0;z-index:251662336" o:connectortype="straight">
            <v:stroke endarrow="block"/>
          </v:shape>
        </w:pict>
      </w:r>
      <w:proofErr w:type="gramStart"/>
      <w:r w:rsidR="005661F2" w:rsidRPr="005661F2">
        <w:rPr>
          <w:sz w:val="28"/>
          <w:szCs w:val="28"/>
        </w:rPr>
        <w:t>29.2.</w:t>
      </w:r>
      <w:r w:rsidR="005661F2" w:rsidRPr="005661F2">
        <w:rPr>
          <w:sz w:val="28"/>
          <w:szCs w:val="28"/>
          <w:highlight w:val="yellow"/>
        </w:rPr>
        <w:t>1920</w:t>
      </w:r>
      <w:proofErr w:type="gramEnd"/>
      <w:r w:rsidR="005661F2" w:rsidRPr="005661F2">
        <w:rPr>
          <w:sz w:val="28"/>
          <w:szCs w:val="28"/>
          <w:highlight w:val="yellow"/>
        </w:rPr>
        <w:t xml:space="preserve"> </w:t>
      </w:r>
      <w:r w:rsidR="005661F2" w:rsidRPr="005661F2">
        <w:rPr>
          <w:sz w:val="28"/>
          <w:szCs w:val="28"/>
          <w:highlight w:val="yellow"/>
          <w:u w:val="single"/>
        </w:rPr>
        <w:t>ústava</w:t>
      </w:r>
      <w:r w:rsidR="005661F2" w:rsidRPr="005661F2">
        <w:rPr>
          <w:sz w:val="28"/>
          <w:szCs w:val="28"/>
        </w:rPr>
        <w:tab/>
      </w:r>
      <w:r w:rsidR="005661F2" w:rsidRPr="005661F2">
        <w:rPr>
          <w:sz w:val="28"/>
          <w:szCs w:val="28"/>
        </w:rPr>
        <w:tab/>
      </w:r>
      <w:r w:rsidR="005661F2" w:rsidRPr="005661F2">
        <w:rPr>
          <w:sz w:val="28"/>
          <w:szCs w:val="28"/>
          <w:highlight w:val="yellow"/>
        </w:rPr>
        <w:t>moc zákonodárná</w:t>
      </w:r>
      <w:r w:rsidR="005661F2" w:rsidRPr="005661F2">
        <w:rPr>
          <w:sz w:val="28"/>
          <w:szCs w:val="28"/>
        </w:rPr>
        <w:t xml:space="preserve"> (Národní shromáždění = Poslanecká</w:t>
      </w:r>
    </w:p>
    <w:p w:rsidR="005661F2" w:rsidRPr="005661F2" w:rsidRDefault="005661F2" w:rsidP="005661F2">
      <w:pPr>
        <w:rPr>
          <w:sz w:val="28"/>
          <w:szCs w:val="28"/>
        </w:rPr>
      </w:pPr>
      <w:r w:rsidRPr="005661F2">
        <w:rPr>
          <w:sz w:val="28"/>
          <w:szCs w:val="28"/>
        </w:rPr>
        <w:tab/>
      </w:r>
      <w:r w:rsidRPr="005661F2">
        <w:rPr>
          <w:sz w:val="28"/>
          <w:szCs w:val="28"/>
        </w:rPr>
        <w:tab/>
      </w:r>
      <w:r w:rsidRPr="005661F2">
        <w:rPr>
          <w:sz w:val="28"/>
          <w:szCs w:val="28"/>
        </w:rPr>
        <w:tab/>
      </w:r>
      <w:r w:rsidRPr="005661F2">
        <w:rPr>
          <w:sz w:val="28"/>
          <w:szCs w:val="28"/>
        </w:rPr>
        <w:tab/>
        <w:t xml:space="preserve">          sněmovna + Senát)</w:t>
      </w:r>
    </w:p>
    <w:p w:rsidR="005661F2" w:rsidRPr="005661F2" w:rsidRDefault="005661F2" w:rsidP="005661F2">
      <w:pPr>
        <w:rPr>
          <w:sz w:val="28"/>
          <w:szCs w:val="28"/>
        </w:rPr>
      </w:pPr>
      <w:r w:rsidRPr="005661F2">
        <w:rPr>
          <w:sz w:val="28"/>
          <w:szCs w:val="28"/>
        </w:rPr>
        <w:tab/>
      </w:r>
      <w:r w:rsidRPr="005661F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61F2">
        <w:rPr>
          <w:sz w:val="28"/>
          <w:szCs w:val="28"/>
          <w:highlight w:val="yellow"/>
        </w:rPr>
        <w:t>moc výkonná</w:t>
      </w:r>
      <w:r w:rsidRPr="005661F2">
        <w:rPr>
          <w:sz w:val="28"/>
          <w:szCs w:val="28"/>
        </w:rPr>
        <w:t xml:space="preserve"> (prezident, vláda)</w:t>
      </w:r>
    </w:p>
    <w:p w:rsidR="005661F2" w:rsidRPr="005661F2" w:rsidRDefault="005661F2" w:rsidP="00955D00">
      <w:pPr>
        <w:rPr>
          <w:sz w:val="28"/>
          <w:szCs w:val="28"/>
        </w:rPr>
      </w:pPr>
      <w:r w:rsidRPr="005661F2">
        <w:rPr>
          <w:sz w:val="28"/>
          <w:szCs w:val="28"/>
        </w:rPr>
        <w:tab/>
      </w:r>
      <w:r w:rsidRPr="005661F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61F2">
        <w:rPr>
          <w:sz w:val="28"/>
          <w:szCs w:val="28"/>
          <w:highlight w:val="yellow"/>
        </w:rPr>
        <w:t>moc soudní</w:t>
      </w:r>
      <w:r w:rsidRPr="005661F2">
        <w:rPr>
          <w:sz w:val="28"/>
          <w:szCs w:val="28"/>
        </w:rPr>
        <w:t xml:space="preserve"> (ústavní soud, nejvyšší soud)</w:t>
      </w:r>
    </w:p>
    <w:p w:rsidR="005661F2" w:rsidRPr="005661F2" w:rsidRDefault="005661F2" w:rsidP="005661F2">
      <w:pPr>
        <w:rPr>
          <w:sz w:val="28"/>
          <w:szCs w:val="28"/>
        </w:rPr>
      </w:pPr>
      <w:proofErr w:type="gramStart"/>
      <w:r w:rsidRPr="005661F2">
        <w:rPr>
          <w:sz w:val="28"/>
          <w:szCs w:val="28"/>
        </w:rPr>
        <w:t>-  čs.</w:t>
      </w:r>
      <w:proofErr w:type="gramEnd"/>
      <w:r w:rsidRPr="005661F2">
        <w:rPr>
          <w:sz w:val="28"/>
          <w:szCs w:val="28"/>
        </w:rPr>
        <w:t xml:space="preserve"> zahraniční politika (ministr zahraničí Edvard Beneš): spojenectví s Francií  </w:t>
      </w:r>
    </w:p>
    <w:p w:rsidR="005661F2" w:rsidRPr="005661F2" w:rsidRDefault="005661F2" w:rsidP="005661F2">
      <w:pPr>
        <w:rPr>
          <w:sz w:val="28"/>
          <w:szCs w:val="28"/>
        </w:rPr>
      </w:pPr>
      <w:r w:rsidRPr="005661F2">
        <w:rPr>
          <w:sz w:val="28"/>
          <w:szCs w:val="28"/>
        </w:rPr>
        <w:t xml:space="preserve">- 1920-21 </w:t>
      </w:r>
      <w:proofErr w:type="spellStart"/>
      <w:r w:rsidRPr="005661F2">
        <w:rPr>
          <w:sz w:val="28"/>
          <w:szCs w:val="28"/>
        </w:rPr>
        <w:t>vz</w:t>
      </w:r>
      <w:proofErr w:type="spellEnd"/>
      <w:r w:rsidRPr="005661F2">
        <w:rPr>
          <w:sz w:val="28"/>
          <w:szCs w:val="28"/>
        </w:rPr>
        <w:t xml:space="preserve">. </w:t>
      </w:r>
      <w:r w:rsidRPr="005661F2">
        <w:rPr>
          <w:sz w:val="28"/>
          <w:szCs w:val="28"/>
          <w:u w:val="single"/>
        </w:rPr>
        <w:t xml:space="preserve">Malá </w:t>
      </w:r>
      <w:proofErr w:type="gramStart"/>
      <w:r w:rsidRPr="005661F2">
        <w:rPr>
          <w:sz w:val="28"/>
          <w:szCs w:val="28"/>
          <w:u w:val="single"/>
        </w:rPr>
        <w:t>dohoda</w:t>
      </w:r>
      <w:r w:rsidRPr="005661F2">
        <w:rPr>
          <w:sz w:val="28"/>
          <w:szCs w:val="28"/>
        </w:rPr>
        <w:t xml:space="preserve"> =  spojenectví</w:t>
      </w:r>
      <w:proofErr w:type="gramEnd"/>
      <w:r w:rsidRPr="005661F2">
        <w:rPr>
          <w:sz w:val="28"/>
          <w:szCs w:val="28"/>
        </w:rPr>
        <w:t xml:space="preserve"> ČSR, Rumunska a Jugoslávie (proti návratu Habsburků na maďarský a rakouský trůn)</w:t>
      </w:r>
    </w:p>
    <w:p w:rsidR="005661F2" w:rsidRPr="0038744C" w:rsidRDefault="005661F2">
      <w:pPr>
        <w:rPr>
          <w:sz w:val="28"/>
          <w:szCs w:val="28"/>
        </w:rPr>
      </w:pPr>
    </w:p>
    <w:sectPr w:rsidR="005661F2" w:rsidRPr="0038744C" w:rsidSect="00EC3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744C"/>
    <w:rsid w:val="000759F8"/>
    <w:rsid w:val="000B4D56"/>
    <w:rsid w:val="000D73D0"/>
    <w:rsid w:val="001358C1"/>
    <w:rsid w:val="001D7CAC"/>
    <w:rsid w:val="003708F1"/>
    <w:rsid w:val="0038744C"/>
    <w:rsid w:val="003D2F25"/>
    <w:rsid w:val="005661F2"/>
    <w:rsid w:val="006A1D6E"/>
    <w:rsid w:val="008F2D38"/>
    <w:rsid w:val="00955D00"/>
    <w:rsid w:val="00A71419"/>
    <w:rsid w:val="00BE7465"/>
    <w:rsid w:val="00EC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7" type="connector" idref="#_x0000_s1028"/>
        <o:r id="V:Rule8" type="connector" idref="#_x0000_s1033"/>
        <o:r id="V:Rule9" type="connector" idref="#_x0000_s1034"/>
        <o:r id="V:Rule10" type="connector" idref="#_x0000_s1027"/>
        <o:r id="V:Rule11" type="connector" idref="#_x0000_s1026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D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61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Ucitel</cp:lastModifiedBy>
  <cp:revision>10</cp:revision>
  <dcterms:created xsi:type="dcterms:W3CDTF">2015-10-06T18:47:00Z</dcterms:created>
  <dcterms:modified xsi:type="dcterms:W3CDTF">2022-09-23T07:15:00Z</dcterms:modified>
</cp:coreProperties>
</file>